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4288DD8B" w14:textId="77777777" w:rsidR="002C0741" w:rsidRDefault="002C0741" w:rsidP="002C0741">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0198AC17" w14:textId="4473DCCD" w:rsidR="001C30E4" w:rsidRPr="00BF1568" w:rsidRDefault="001C30E4" w:rsidP="001C30E4">
      <w:pPr>
        <w:pStyle w:val="Subtitle"/>
        <w:spacing w:before="0" w:after="0"/>
        <w:ind w:right="1938" w:firstLine="567"/>
        <w:rPr>
          <w:sz w:val="40"/>
          <w:szCs w:val="22"/>
        </w:rPr>
      </w:pPr>
      <w:r>
        <w:rPr>
          <w:sz w:val="40"/>
          <w:szCs w:val="22"/>
        </w:rPr>
        <w:t>Covenants for Land Use Consents</w:t>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02C8598C" w14:textId="17630EFF" w:rsidR="00390A23" w:rsidRPr="00390A23" w:rsidRDefault="00390A23" w:rsidP="00390A23">
      <w:pPr>
        <w:spacing w:before="1" w:after="120"/>
        <w:ind w:left="567" w:right="418"/>
        <w:rPr>
          <w:rFonts w:eastAsia="Calibri" w:cs="Times New Roman"/>
          <w:i/>
          <w:iCs/>
          <w:sz w:val="22"/>
        </w:rPr>
      </w:pPr>
      <w:bookmarkStart w:id="1" w:name="_Hlk25742611"/>
      <w:r w:rsidRPr="00390A23">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5B1FF3D3" w14:textId="77777777" w:rsidR="00390A23" w:rsidRPr="00390A23" w:rsidRDefault="00390A23" w:rsidP="00390A23">
      <w:pPr>
        <w:numPr>
          <w:ilvl w:val="0"/>
          <w:numId w:val="49"/>
        </w:numPr>
        <w:spacing w:after="120"/>
        <w:contextualSpacing/>
        <w:rPr>
          <w:rFonts w:eastAsia="Times New Roman" w:cs="Arial"/>
          <w:i/>
          <w:iCs/>
          <w:color w:val="000000"/>
          <w:sz w:val="22"/>
          <w:szCs w:val="24"/>
          <w:lang w:eastAsia="en-GB"/>
        </w:rPr>
      </w:pPr>
      <w:r w:rsidRPr="00390A23">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73D9C6AF" w14:textId="77777777" w:rsidR="00390A23" w:rsidRPr="00390A23" w:rsidRDefault="00390A23" w:rsidP="00390A23">
      <w:pPr>
        <w:numPr>
          <w:ilvl w:val="0"/>
          <w:numId w:val="49"/>
        </w:numPr>
        <w:spacing w:after="120"/>
        <w:contextualSpacing/>
        <w:rPr>
          <w:rFonts w:eastAsia="Times New Roman" w:cs="Arial"/>
          <w:i/>
          <w:iCs/>
          <w:color w:val="000000"/>
          <w:sz w:val="22"/>
          <w:szCs w:val="24"/>
          <w:lang w:eastAsia="en-GB"/>
        </w:rPr>
      </w:pPr>
      <w:r w:rsidRPr="00390A23">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04A82109" w14:textId="77777777" w:rsidR="00390A23" w:rsidRPr="00390A23" w:rsidRDefault="00390A23" w:rsidP="00390A23">
      <w:pPr>
        <w:numPr>
          <w:ilvl w:val="0"/>
          <w:numId w:val="49"/>
        </w:numPr>
        <w:spacing w:after="120"/>
        <w:contextualSpacing/>
        <w:rPr>
          <w:rFonts w:eastAsia="Times New Roman" w:cs="Arial"/>
          <w:i/>
          <w:iCs/>
          <w:color w:val="000000"/>
          <w:sz w:val="22"/>
          <w:szCs w:val="24"/>
          <w:lang w:eastAsia="en-GB"/>
        </w:rPr>
      </w:pPr>
      <w:r w:rsidRPr="00390A23">
        <w:rPr>
          <w:rFonts w:eastAsia="Times New Roman" w:cs="Arial"/>
          <w:i/>
          <w:iCs/>
          <w:color w:val="000000"/>
          <w:sz w:val="22"/>
          <w:szCs w:val="24"/>
          <w:lang w:eastAsia="en-GB"/>
        </w:rPr>
        <w:t>Further guidance as to whether to apply the conditions are included in the guidance notes that accompanies each condition.</w:t>
      </w:r>
    </w:p>
    <w:p w14:paraId="41081AAE" w14:textId="77777777" w:rsidR="00390A23" w:rsidRPr="00390A23" w:rsidRDefault="00390A23" w:rsidP="00390A23">
      <w:pPr>
        <w:numPr>
          <w:ilvl w:val="0"/>
          <w:numId w:val="49"/>
        </w:numPr>
        <w:spacing w:after="120"/>
        <w:contextualSpacing/>
        <w:rPr>
          <w:rFonts w:eastAsia="Times New Roman" w:cs="Arial"/>
          <w:i/>
          <w:iCs/>
          <w:color w:val="000000"/>
          <w:sz w:val="22"/>
          <w:szCs w:val="24"/>
          <w:lang w:eastAsia="en-GB"/>
        </w:rPr>
      </w:pPr>
      <w:r w:rsidRPr="00390A23">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6EF458D4" w14:textId="77777777" w:rsidR="00390A23" w:rsidRPr="00390A23" w:rsidRDefault="00390A23" w:rsidP="00390A23">
      <w:pPr>
        <w:numPr>
          <w:ilvl w:val="0"/>
          <w:numId w:val="49"/>
        </w:numPr>
        <w:spacing w:after="120"/>
        <w:contextualSpacing/>
        <w:rPr>
          <w:rFonts w:eastAsia="Times New Roman" w:cs="Arial"/>
          <w:i/>
          <w:iCs/>
          <w:color w:val="000000"/>
          <w:sz w:val="22"/>
          <w:szCs w:val="24"/>
          <w:lang w:eastAsia="en-GB"/>
        </w:rPr>
      </w:pPr>
      <w:r w:rsidRPr="00390A23">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2193B961" w14:textId="234DFBF8" w:rsidR="001A3DEB" w:rsidRPr="001A3DEB" w:rsidRDefault="001A3DEB" w:rsidP="001A3DEB"/>
    <w:bookmarkEnd w:id="0"/>
    <w:p w14:paraId="07F9A8C6" w14:textId="3FF6DB12" w:rsidR="008A6F74" w:rsidRDefault="001C30E4" w:rsidP="00390A23">
      <w:pPr>
        <w:pStyle w:val="Heading2"/>
      </w:pPr>
      <w:r>
        <w:lastRenderedPageBreak/>
        <w:t>Conditions</w:t>
      </w:r>
      <w:r>
        <w:br/>
      </w:r>
    </w:p>
    <w:p w14:paraId="7833A5FB" w14:textId="30080D66" w:rsidR="001C30E4" w:rsidRPr="00481AFD" w:rsidRDefault="001C30E4" w:rsidP="001C30E4">
      <w:pPr>
        <w:pStyle w:val="Heading3NoNumber"/>
        <w:rPr>
          <w:rStyle w:val="ACBodyTextChar"/>
          <w:bCs w:val="0"/>
          <w:color w:val="76A240"/>
          <w:szCs w:val="26"/>
        </w:rPr>
      </w:pPr>
      <w:r>
        <w:rPr>
          <w:rStyle w:val="ACBodyTextChar"/>
          <w:bCs w:val="0"/>
          <w:color w:val="76A240"/>
          <w:szCs w:val="26"/>
        </w:rPr>
        <w:t xml:space="preserve">Condition 1: </w:t>
      </w:r>
      <w:r w:rsidRPr="00481AFD">
        <w:rPr>
          <w:rStyle w:val="ACBodyTextChar"/>
          <w:bCs w:val="0"/>
          <w:color w:val="76A240"/>
          <w:szCs w:val="26"/>
        </w:rPr>
        <w:t>Covenants for land use consents</w:t>
      </w:r>
    </w:p>
    <w:p w14:paraId="70737C07" w14:textId="045CCF2A" w:rsidR="001C30E4" w:rsidRPr="00C7586D" w:rsidRDefault="001C30E4" w:rsidP="001C30E4">
      <w:pPr>
        <w:pStyle w:val="ACBodyText"/>
        <w:rPr>
          <w:rFonts w:ascii="Verdana" w:hAnsi="Verdana"/>
          <w:lang w:eastAsia="en-NZ"/>
        </w:rPr>
      </w:pPr>
      <w:r w:rsidRPr="00C7586D">
        <w:rPr>
          <w:rStyle w:val="ACBodyTextChar"/>
          <w:lang w:val="en-GB" w:eastAsia="en-NZ"/>
        </w:rPr>
        <w:t xml:space="preserve">The consent holder </w:t>
      </w:r>
      <w:r>
        <w:rPr>
          <w:rStyle w:val="ACBodyTextChar"/>
          <w:lang w:val="en-GB" w:eastAsia="en-NZ"/>
        </w:rPr>
        <w:t>must</w:t>
      </w:r>
      <w:r w:rsidRPr="00C7586D">
        <w:rPr>
          <w:rStyle w:val="ACBodyTextChar"/>
          <w:lang w:val="en-GB" w:eastAsia="en-NZ"/>
        </w:rPr>
        <w:t xml:space="preserve"> enter into a section 108 Resource Management Act 1991 covenant in favour of Auckland Council [the council] for </w:t>
      </w:r>
      <w:r w:rsidRPr="00C7586D">
        <w:rPr>
          <w:rStyle w:val="ACBodyTextChar"/>
          <w:lang w:eastAsia="en-NZ"/>
        </w:rPr>
        <w:t>[state the site’s legal description].</w:t>
      </w:r>
      <w:r w:rsidRPr="00C7586D">
        <w:rPr>
          <w:rStyle w:val="ACBodyTextChar"/>
          <w:lang w:val="en-GB" w:eastAsia="en-NZ"/>
        </w:rPr>
        <w:t>  The consent holder shall</w:t>
      </w:r>
      <w:r w:rsidR="00B91E6A">
        <w:rPr>
          <w:rStyle w:val="ACBodyTextChar"/>
          <w:lang w:val="en-GB" w:eastAsia="en-NZ"/>
        </w:rPr>
        <w:t xml:space="preserve"> contact</w:t>
      </w:r>
      <w:r w:rsidRPr="00C7586D">
        <w:rPr>
          <w:rStyle w:val="ACBodyTextChar"/>
          <w:lang w:val="en-GB" w:eastAsia="en-NZ"/>
        </w:rPr>
        <w:t xml:space="preserve"> </w:t>
      </w:r>
      <w:r w:rsidR="00B91E6A">
        <w:rPr>
          <w:rStyle w:val="ACBodyTextChar"/>
          <w:lang w:val="en-GB" w:eastAsia="en-NZ"/>
        </w:rPr>
        <w:t>Council</w:t>
      </w:r>
      <w:r w:rsidRPr="00C7586D">
        <w:rPr>
          <w:rStyle w:val="ACBodyTextChar"/>
          <w:lang w:val="en-GB" w:eastAsia="en-NZ"/>
        </w:rPr>
        <w:t xml:space="preserve"> to initiate the preparation of the covenant.  A copy of the updated Computer</w:t>
      </w:r>
      <w:r w:rsidRPr="00C7586D">
        <w:rPr>
          <w:lang w:val="en-GB" w:eastAsia="en-NZ"/>
        </w:rPr>
        <w:t xml:space="preserve"> Register (</w:t>
      </w:r>
      <w:r>
        <w:rPr>
          <w:lang w:val="en-GB" w:eastAsia="en-NZ"/>
        </w:rPr>
        <w:t>Record</w:t>
      </w:r>
      <w:r w:rsidRPr="00C7586D">
        <w:rPr>
          <w:lang w:val="en-GB" w:eastAsia="en-NZ"/>
        </w:rPr>
        <w:t xml:space="preserve"> of </w:t>
      </w:r>
      <w:r>
        <w:rPr>
          <w:lang w:val="en-GB" w:eastAsia="en-NZ"/>
        </w:rPr>
        <w:t>T</w:t>
      </w:r>
      <w:r w:rsidRPr="00C7586D">
        <w:rPr>
          <w:lang w:val="en-GB" w:eastAsia="en-NZ"/>
        </w:rPr>
        <w:t xml:space="preserve">itle) showing that the covenant has been registered </w:t>
      </w:r>
      <w:r>
        <w:rPr>
          <w:lang w:val="en-GB" w:eastAsia="en-NZ"/>
        </w:rPr>
        <w:t xml:space="preserve">must </w:t>
      </w:r>
      <w:r w:rsidRPr="00C7586D">
        <w:rPr>
          <w:lang w:val="en-GB" w:eastAsia="en-NZ"/>
        </w:rPr>
        <w:t xml:space="preserve">be provided to </w:t>
      </w:r>
      <w:r w:rsidR="00B91E6A">
        <w:rPr>
          <w:lang w:val="en-GB" w:eastAsia="en-NZ"/>
        </w:rPr>
        <w:t xml:space="preserve">Council </w:t>
      </w:r>
      <w:r w:rsidRPr="00C7586D">
        <w:rPr>
          <w:lang w:val="en-GB" w:eastAsia="en-NZ"/>
        </w:rPr>
        <w:t>prior to commencement of the activity.</w:t>
      </w:r>
    </w:p>
    <w:p w14:paraId="1969FD79" w14:textId="77777777" w:rsidR="001C30E4" w:rsidRPr="00C7586D" w:rsidRDefault="001C30E4" w:rsidP="001C30E4">
      <w:pPr>
        <w:ind w:left="567" w:right="567"/>
        <w:rPr>
          <w:rFonts w:ascii="Calibri" w:eastAsia="Calibri" w:hAnsi="Calibri" w:cstheme="majorBidi"/>
          <w:bCs/>
          <w:sz w:val="22"/>
          <w:szCs w:val="28"/>
          <w:lang w:eastAsia="en-NZ"/>
        </w:rPr>
      </w:pPr>
      <w:r w:rsidRPr="00C7586D">
        <w:rPr>
          <w:rFonts w:eastAsia="Calibri" w:cstheme="majorBidi"/>
          <w:bCs/>
          <w:sz w:val="22"/>
          <w:szCs w:val="28"/>
          <w:lang w:val="en-GB" w:eastAsia="en-NZ"/>
        </w:rPr>
        <w:t xml:space="preserve">The covenant </w:t>
      </w:r>
      <w:r>
        <w:rPr>
          <w:rFonts w:eastAsia="Calibri" w:cstheme="majorBidi"/>
          <w:bCs/>
          <w:sz w:val="22"/>
          <w:szCs w:val="28"/>
          <w:lang w:val="en-GB" w:eastAsia="en-NZ"/>
        </w:rPr>
        <w:t>must</w:t>
      </w:r>
      <w:r w:rsidRPr="00C7586D">
        <w:rPr>
          <w:rFonts w:eastAsia="Calibri" w:cstheme="majorBidi"/>
          <w:bCs/>
          <w:sz w:val="22"/>
          <w:szCs w:val="28"/>
          <w:lang w:val="en-GB" w:eastAsia="en-NZ"/>
        </w:rPr>
        <w:t>:</w:t>
      </w:r>
    </w:p>
    <w:p w14:paraId="122DD836" w14:textId="77777777" w:rsidR="001C30E4" w:rsidRPr="00C7586D" w:rsidRDefault="001C30E4" w:rsidP="001C30E4">
      <w:pPr>
        <w:numPr>
          <w:ilvl w:val="1"/>
          <w:numId w:val="42"/>
        </w:numPr>
        <w:spacing w:after="120"/>
        <w:ind w:right="1134"/>
        <w:contextualSpacing/>
        <w:rPr>
          <w:rFonts w:ascii="Calibri" w:eastAsia="Calibri" w:hAnsi="Calibri" w:cstheme="majorBidi"/>
          <w:sz w:val="22"/>
          <w:lang w:eastAsia="en-NZ"/>
        </w:rPr>
      </w:pPr>
      <w:r w:rsidRPr="00C7586D">
        <w:rPr>
          <w:rFonts w:eastAsiaTheme="majorEastAsia" w:cstheme="majorBidi"/>
          <w:bCs/>
          <w:color w:val="0070C0"/>
          <w:sz w:val="22"/>
          <w:szCs w:val="28"/>
          <w:lang w:eastAsia="en-NZ"/>
        </w:rPr>
        <w:t xml:space="preserve">[insert requirements of the covenant] </w:t>
      </w:r>
    </w:p>
    <w:p w14:paraId="03CC4D83" w14:textId="77777777" w:rsidR="001C30E4" w:rsidRPr="00C7586D" w:rsidRDefault="001C30E4" w:rsidP="001C30E4">
      <w:pPr>
        <w:numPr>
          <w:ilvl w:val="1"/>
          <w:numId w:val="42"/>
        </w:numPr>
        <w:spacing w:after="120"/>
        <w:ind w:right="1134"/>
        <w:contextualSpacing/>
        <w:rPr>
          <w:rFonts w:ascii="Calibri" w:eastAsia="Calibri" w:hAnsi="Calibri" w:cstheme="majorBidi"/>
          <w:sz w:val="22"/>
          <w:lang w:eastAsia="en-NZ"/>
        </w:rPr>
      </w:pPr>
      <w:r w:rsidRPr="00C7586D">
        <w:rPr>
          <w:rFonts w:eastAsia="Calibri" w:cstheme="majorBidi"/>
          <w:sz w:val="22"/>
          <w:lang w:val="en-GB" w:eastAsia="en-NZ"/>
        </w:rPr>
        <w:t>be drafted by the council’s nominated Solicitor at the consent holder’s cost; and </w:t>
      </w:r>
    </w:p>
    <w:p w14:paraId="4FC64F6A" w14:textId="77777777" w:rsidR="001C30E4" w:rsidRPr="00C7586D" w:rsidRDefault="001C30E4" w:rsidP="001C30E4">
      <w:pPr>
        <w:numPr>
          <w:ilvl w:val="1"/>
          <w:numId w:val="42"/>
        </w:numPr>
        <w:spacing w:after="120"/>
        <w:ind w:right="1134"/>
        <w:contextualSpacing/>
        <w:rPr>
          <w:rFonts w:ascii="Calibri" w:eastAsia="Calibri" w:hAnsi="Calibri" w:cstheme="majorBidi"/>
          <w:sz w:val="22"/>
          <w:lang w:eastAsia="en-NZ"/>
        </w:rPr>
      </w:pPr>
      <w:r w:rsidRPr="00C7586D">
        <w:rPr>
          <w:rFonts w:eastAsia="Calibri" w:cstheme="majorBidi"/>
          <w:sz w:val="22"/>
          <w:lang w:val="en-GB" w:eastAsia="en-NZ"/>
        </w:rPr>
        <w:t xml:space="preserve">be registered against the </w:t>
      </w:r>
      <w:hyperlink r:id="rId12" w:history="1">
        <w:r w:rsidRPr="00C7586D">
          <w:rPr>
            <w:rFonts w:eastAsia="Calibri" w:cstheme="majorBidi"/>
            <w:color w:val="0563C1" w:themeColor="hyperlink"/>
            <w:sz w:val="22"/>
            <w:u w:val="single"/>
            <w:lang w:val="en-GB" w:eastAsia="en-NZ"/>
          </w:rPr>
          <w:t>Computer Register</w:t>
        </w:r>
      </w:hyperlink>
      <w:r w:rsidRPr="00C7586D">
        <w:rPr>
          <w:rFonts w:eastAsia="Calibri" w:cstheme="majorBidi"/>
          <w:sz w:val="22"/>
          <w:lang w:val="en-GB" w:eastAsia="en-NZ"/>
        </w:rPr>
        <w:t>(s) (</w:t>
      </w:r>
      <w:r>
        <w:rPr>
          <w:rFonts w:eastAsia="Calibri" w:cstheme="majorBidi"/>
          <w:sz w:val="22"/>
          <w:lang w:val="en-GB" w:eastAsia="en-NZ"/>
        </w:rPr>
        <w:t xml:space="preserve">record </w:t>
      </w:r>
      <w:r w:rsidRPr="00C7586D">
        <w:rPr>
          <w:rFonts w:eastAsia="Calibri" w:cstheme="majorBidi"/>
          <w:sz w:val="22"/>
          <w:lang w:val="en-GB" w:eastAsia="en-NZ"/>
        </w:rPr>
        <w:t>of title) to the affected land by the consent holder at their cost; and </w:t>
      </w:r>
    </w:p>
    <w:p w14:paraId="05E17186" w14:textId="77777777" w:rsidR="001C30E4" w:rsidRPr="00C7586D" w:rsidRDefault="001C30E4" w:rsidP="001C30E4">
      <w:pPr>
        <w:numPr>
          <w:ilvl w:val="1"/>
          <w:numId w:val="42"/>
        </w:numPr>
        <w:spacing w:after="120"/>
        <w:ind w:right="1134"/>
        <w:contextualSpacing/>
        <w:rPr>
          <w:rFonts w:ascii="Calibri" w:eastAsia="Calibri" w:hAnsi="Calibri" w:cstheme="majorBidi"/>
          <w:sz w:val="22"/>
          <w:lang w:eastAsia="en-NZ"/>
        </w:rPr>
      </w:pPr>
      <w:r w:rsidRPr="00C7586D">
        <w:rPr>
          <w:rFonts w:eastAsia="Calibri" w:cstheme="majorBidi"/>
          <w:sz w:val="22"/>
          <w:lang w:val="en-GB" w:eastAsia="en-NZ"/>
        </w:rPr>
        <w:t>require the consent holder to:</w:t>
      </w:r>
    </w:p>
    <w:p w14:paraId="34CCD741" w14:textId="77777777" w:rsidR="001C30E4" w:rsidRPr="00C7586D" w:rsidRDefault="001C30E4" w:rsidP="001C30E4">
      <w:pPr>
        <w:numPr>
          <w:ilvl w:val="0"/>
          <w:numId w:val="44"/>
        </w:numPr>
        <w:tabs>
          <w:tab w:val="clear" w:pos="1134"/>
          <w:tab w:val="num" w:pos="1474"/>
        </w:tabs>
        <w:ind w:left="1474" w:right="567"/>
        <w:rPr>
          <w:rFonts w:ascii="Calibri" w:eastAsia="Calibri" w:hAnsi="Calibri" w:cstheme="majorBidi"/>
          <w:bCs/>
          <w:sz w:val="22"/>
          <w:szCs w:val="28"/>
          <w:lang w:eastAsia="en-NZ"/>
        </w:rPr>
      </w:pPr>
      <w:r w:rsidRPr="00C7586D">
        <w:rPr>
          <w:rFonts w:eastAsia="Calibri" w:cstheme="majorBidi"/>
          <w:bCs/>
          <w:sz w:val="22"/>
          <w:szCs w:val="28"/>
          <w:lang w:val="en-GB" w:eastAsia="en-NZ"/>
        </w:rPr>
        <w:t>be responsible for all legal fees, disbursements and other expenses incurred by the council in connection with the covenant, and procure its solicitor to give an undertaking to the council for payment of the same; and</w:t>
      </w:r>
    </w:p>
    <w:p w14:paraId="316AAD95" w14:textId="77777777" w:rsidR="001C30E4" w:rsidRPr="00C7586D" w:rsidRDefault="001C30E4" w:rsidP="001C30E4">
      <w:pPr>
        <w:numPr>
          <w:ilvl w:val="0"/>
          <w:numId w:val="44"/>
        </w:numPr>
        <w:tabs>
          <w:tab w:val="clear" w:pos="1134"/>
          <w:tab w:val="num" w:pos="1474"/>
        </w:tabs>
        <w:ind w:left="1474" w:right="567"/>
        <w:rPr>
          <w:rFonts w:eastAsia="Calibri" w:cstheme="majorBidi"/>
          <w:bCs/>
          <w:sz w:val="22"/>
          <w:szCs w:val="28"/>
          <w:lang w:val="en-GB" w:eastAsia="en-NZ"/>
        </w:rPr>
      </w:pPr>
      <w:r w:rsidRPr="00C7586D">
        <w:rPr>
          <w:rFonts w:eastAsia="Calibri" w:cstheme="majorBidi"/>
          <w:bCs/>
          <w:sz w:val="22"/>
          <w:szCs w:val="28"/>
          <w:lang w:val="en-GB" w:eastAsia="en-NZ"/>
        </w:rPr>
        <w:t>indemnify the council for costs, fees, disbursements and other expenses incurred by the council as a direct or indirect result of the council being a party to this covenant.</w:t>
      </w:r>
    </w:p>
    <w:p w14:paraId="64920637" w14:textId="77777777" w:rsidR="001C30E4" w:rsidRPr="00C7586D" w:rsidRDefault="001C30E4" w:rsidP="001C30E4">
      <w:pPr>
        <w:pStyle w:val="ACSCMStaffHeader"/>
        <w:rPr>
          <w:lang w:eastAsia="en-NZ"/>
        </w:rPr>
      </w:pPr>
      <w:r>
        <w:rPr>
          <w:lang w:eastAsia="en-NZ"/>
        </w:rPr>
        <w:t>Guidance Note</w:t>
      </w:r>
    </w:p>
    <w:p w14:paraId="1FE5FC6B" w14:textId="1AD3B7E1" w:rsidR="001C30E4" w:rsidRPr="001C30E4" w:rsidRDefault="001C30E4" w:rsidP="001C30E4">
      <w:pPr>
        <w:pStyle w:val="ACSCMnote2staff"/>
        <w:rPr>
          <w:rFonts w:eastAsia="Calibri"/>
          <w:color w:val="1F497D"/>
        </w:rPr>
      </w:pPr>
      <w:r w:rsidRPr="00C7586D">
        <w:t>Covenants create an interest in land that may be registered on the Computer Register (</w:t>
      </w:r>
      <w:r>
        <w:t>record</w:t>
      </w:r>
      <w:r w:rsidRPr="00C7586D">
        <w:t xml:space="preserve"> of title). Where a condition will be expected to be complied with over time by the landowner and any subsequent landowners, covenants can be placed on the title of the land to ensure that any purchasers are aware of their obligations under the conditions of the consent. Conditions that are to be subject to a covenant should clearly identify what is required, how it is to be undertaken and when and with what frequency. Clause (a) should be very specific to cover the items that need to be covenanted. For example, a covenant requiring the protection and maintenance of a stormwater detention tank should specify the frequency of maintenance (e.g. sediment removal works) and a report regime confirming the maintenance has been undertaken accordingly.</w:t>
      </w:r>
    </w:p>
    <w:sectPr w:rsidR="001C30E4" w:rsidRPr="001C30E4" w:rsidSect="00B91E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908663696"/>
      <w:docPartObj>
        <w:docPartGallery w:val="Page Numbers (Bottom of Page)"/>
        <w:docPartUnique/>
      </w:docPartObj>
    </w:sdtPr>
    <w:sdtEndPr/>
    <w:sdtContent>
      <w:sdt>
        <w:sdtPr>
          <w:rPr>
            <w:sz w:val="22"/>
          </w:rPr>
          <w:id w:val="-1168701476"/>
          <w:docPartObj>
            <w:docPartGallery w:val="Page Numbers (Top of Page)"/>
            <w:docPartUnique/>
          </w:docPartObj>
        </w:sdtPr>
        <w:sdtEndPr/>
        <w:sdtContent>
          <w:p w14:paraId="687F1650" w14:textId="4DAA7DA0" w:rsidR="00B91E6A" w:rsidRPr="002157B4" w:rsidRDefault="00B91E6A" w:rsidP="00B91E6A">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3</w:t>
            </w:r>
            <w:r w:rsidRPr="002157B4">
              <w:rPr>
                <w:sz w:val="22"/>
              </w:rPr>
              <w:fldChar w:fldCharType="end"/>
            </w:r>
            <w:r w:rsidRPr="002157B4">
              <w:rPr>
                <w:sz w:val="22"/>
              </w:rPr>
              <w:tab/>
              <w:t>July 2020</w:t>
            </w:r>
            <w:r w:rsidRPr="002157B4">
              <w:rPr>
                <w:sz w:val="22"/>
              </w:rPr>
              <w:tab/>
              <w:t>RC 5.2.</w:t>
            </w:r>
            <w:r>
              <w:rPr>
                <w:sz w:val="22"/>
              </w:rPr>
              <w:t>4</w:t>
            </w:r>
            <w:r w:rsidRPr="002157B4">
              <w:rPr>
                <w:sz w:val="22"/>
              </w:rPr>
              <w:t xml:space="preserve"> (V</w:t>
            </w:r>
            <w:r>
              <w:rPr>
                <w:sz w:val="22"/>
              </w:rPr>
              <w:t>2</w:t>
            </w:r>
            <w:r w:rsidRPr="002157B4">
              <w:rPr>
                <w:sz w:val="22"/>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783568937"/>
      <w:docPartObj>
        <w:docPartGallery w:val="Page Numbers (Bottom of Page)"/>
        <w:docPartUnique/>
      </w:docPartObj>
    </w:sdtPr>
    <w:sdtEndPr/>
    <w:sdtContent>
      <w:sdt>
        <w:sdtPr>
          <w:rPr>
            <w:sz w:val="22"/>
          </w:rPr>
          <w:id w:val="-1705238520"/>
          <w:docPartObj>
            <w:docPartGallery w:val="Page Numbers (Top of Page)"/>
            <w:docPartUnique/>
          </w:docPartObj>
        </w:sdtPr>
        <w:sdtEndPr/>
        <w:sdtContent>
          <w:p w14:paraId="1740CDD1" w14:textId="5E51BBE9" w:rsidR="00B91E6A" w:rsidRPr="002157B4" w:rsidRDefault="00B91E6A" w:rsidP="00B91E6A">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3</w:t>
            </w:r>
            <w:r w:rsidRPr="002157B4">
              <w:rPr>
                <w:sz w:val="22"/>
              </w:rPr>
              <w:fldChar w:fldCharType="end"/>
            </w:r>
            <w:r w:rsidRPr="002157B4">
              <w:rPr>
                <w:sz w:val="22"/>
              </w:rPr>
              <w:tab/>
              <w:t>July 2020</w:t>
            </w:r>
            <w:r w:rsidRPr="002157B4">
              <w:rPr>
                <w:sz w:val="22"/>
              </w:rPr>
              <w:tab/>
              <w:t>RC 5.2.</w:t>
            </w:r>
            <w:r>
              <w:rPr>
                <w:sz w:val="22"/>
              </w:rPr>
              <w:t>4</w:t>
            </w:r>
            <w:r w:rsidRPr="002157B4">
              <w:rPr>
                <w:sz w:val="22"/>
              </w:rPr>
              <w:t xml:space="preserve"> (V</w:t>
            </w:r>
            <w:r>
              <w:rPr>
                <w:sz w:val="22"/>
              </w:rPr>
              <w:t>2</w:t>
            </w:r>
            <w:r w:rsidRPr="002157B4">
              <w:rPr>
                <w:sz w:val="22"/>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9A8E" w14:textId="77777777" w:rsidR="0001291E" w:rsidRPr="000A7727" w:rsidRDefault="0001291E" w:rsidP="00C85CC0">
      <w:pPr>
        <w:spacing w:after="0" w:line="240" w:lineRule="auto"/>
        <w:rPr>
          <w:color w:val="008AC4"/>
        </w:rPr>
      </w:pPr>
      <w:r w:rsidRPr="000A7727">
        <w:rPr>
          <w:color w:val="008AC4"/>
        </w:rPr>
        <w:separator/>
      </w:r>
    </w:p>
  </w:footnote>
  <w:footnote w:type="continuationSeparator" w:id="0">
    <w:p w14:paraId="4BD3632A" w14:textId="77777777" w:rsidR="0001291E" w:rsidRDefault="0001291E" w:rsidP="00C8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F6A8" w14:textId="77777777" w:rsidR="00B91E6A" w:rsidRDefault="00B91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8EEF2" w14:textId="77777777" w:rsidR="00B91E6A" w:rsidRDefault="00B91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01C83" w14:textId="77777777" w:rsidR="00B91E6A" w:rsidRDefault="00B9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B2160A"/>
    <w:lvl w:ilvl="0">
      <w:start w:val="1"/>
      <w:numFmt w:val="decimal"/>
      <w:lvlText w:val="%1."/>
      <w:lvlJc w:val="left"/>
      <w:pPr>
        <w:tabs>
          <w:tab w:val="num" w:pos="641"/>
        </w:tabs>
        <w:ind w:left="641" w:hanging="360"/>
      </w:pPr>
    </w:lvl>
  </w:abstractNum>
  <w:abstractNum w:abstractNumId="1" w15:restartNumberingAfterBreak="0">
    <w:nsid w:val="FFFFFF7D"/>
    <w:multiLevelType w:val="singleLevel"/>
    <w:tmpl w:val="D35A9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44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E7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A4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6496A"/>
    <w:lvl w:ilvl="0">
      <w:start w:val="1"/>
      <w:numFmt w:val="bullet"/>
      <w:lvlText w:val=""/>
      <w:lvlJc w:val="left"/>
      <w:pPr>
        <w:ind w:left="926" w:hanging="360"/>
      </w:pPr>
      <w:rPr>
        <w:rFonts w:ascii="Symbol" w:hAnsi="Symbol" w:hint="default"/>
        <w:color w:val="008AC4"/>
      </w:rPr>
    </w:lvl>
  </w:abstractNum>
  <w:abstractNum w:abstractNumId="7" w15:restartNumberingAfterBreak="0">
    <w:nsid w:val="FFFFFF83"/>
    <w:multiLevelType w:val="singleLevel"/>
    <w:tmpl w:val="501EF4B2"/>
    <w:lvl w:ilvl="0">
      <w:start w:val="1"/>
      <w:numFmt w:val="bullet"/>
      <w:lvlText w:val="o"/>
      <w:lvlJc w:val="left"/>
      <w:pPr>
        <w:ind w:left="814" w:hanging="360"/>
      </w:pPr>
      <w:rPr>
        <w:rFonts w:ascii="Courier New" w:hAnsi="Courier New" w:hint="default"/>
        <w:color w:val="008AC4"/>
      </w:rPr>
    </w:lvl>
  </w:abstractNum>
  <w:abstractNum w:abstractNumId="8" w15:restartNumberingAfterBreak="0">
    <w:nsid w:val="FFFFFF88"/>
    <w:multiLevelType w:val="singleLevel"/>
    <w:tmpl w:val="106A1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14746A"/>
    <w:lvl w:ilvl="0">
      <w:start w:val="1"/>
      <w:numFmt w:val="bullet"/>
      <w:lvlText w:val=""/>
      <w:lvlJc w:val="left"/>
      <w:pPr>
        <w:ind w:left="587" w:hanging="360"/>
      </w:pPr>
      <w:rPr>
        <w:rFonts w:ascii="Symbol" w:hAnsi="Symbol" w:hint="default"/>
        <w:color w:val="008AC4"/>
      </w:rPr>
    </w:lvl>
  </w:abstractNum>
  <w:abstractNum w:abstractNumId="10" w15:restartNumberingAfterBreak="0">
    <w:nsid w:val="00FB5CFE"/>
    <w:multiLevelType w:val="multilevel"/>
    <w:tmpl w:val="A162A8F6"/>
    <w:lvl w:ilvl="0">
      <w:start w:val="1"/>
      <w:numFmt w:val="bullet"/>
      <w:lvlText w:val="-"/>
      <w:lvlJc w:val="left"/>
      <w:pPr>
        <w:tabs>
          <w:tab w:val="num" w:pos="397"/>
        </w:tabs>
        <w:ind w:left="397" w:hanging="397"/>
      </w:pPr>
      <w:rPr>
        <w:rFonts w:ascii="Gill Sans MT" w:hAnsi="Gill Sans MT"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2" w15:restartNumberingAfterBreak="0">
    <w:nsid w:val="03964A76"/>
    <w:multiLevelType w:val="multilevel"/>
    <w:tmpl w:val="921E0DEA"/>
    <w:lvl w:ilvl="0">
      <w:start w:val="1"/>
      <w:numFmt w:val="bullet"/>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3" w15:restartNumberingAfterBreak="0">
    <w:nsid w:val="0F072130"/>
    <w:multiLevelType w:val="multilevel"/>
    <w:tmpl w:val="ED183CA0"/>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4" w15:restartNumberingAfterBreak="0">
    <w:nsid w:val="1211437F"/>
    <w:multiLevelType w:val="hybridMultilevel"/>
    <w:tmpl w:val="42A08054"/>
    <w:lvl w:ilvl="0" w:tplc="1409000F">
      <w:start w:val="1"/>
      <w:numFmt w:val="decimal"/>
      <w:lvlText w:val="%1."/>
      <w:lvlJc w:val="left"/>
      <w:pPr>
        <w:ind w:left="-351" w:hanging="360"/>
      </w:p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start w:val="1"/>
      <w:numFmt w:val="decimal"/>
      <w:lvlText w:val="%4."/>
      <w:lvlJc w:val="left"/>
      <w:pPr>
        <w:ind w:left="1809" w:hanging="360"/>
      </w:pPr>
    </w:lvl>
    <w:lvl w:ilvl="4" w:tplc="14090019">
      <w:start w:val="1"/>
      <w:numFmt w:val="lowerLetter"/>
      <w:lvlText w:val="%5."/>
      <w:lvlJc w:val="left"/>
      <w:pPr>
        <w:ind w:left="2529" w:hanging="360"/>
      </w:pPr>
    </w:lvl>
    <w:lvl w:ilvl="5" w:tplc="1409001B">
      <w:start w:val="1"/>
      <w:numFmt w:val="lowerRoman"/>
      <w:lvlText w:val="%6."/>
      <w:lvlJc w:val="right"/>
      <w:pPr>
        <w:ind w:left="3249" w:hanging="180"/>
      </w:pPr>
    </w:lvl>
    <w:lvl w:ilvl="6" w:tplc="1409000F">
      <w:start w:val="1"/>
      <w:numFmt w:val="decimal"/>
      <w:lvlText w:val="%7."/>
      <w:lvlJc w:val="left"/>
      <w:pPr>
        <w:ind w:left="3969" w:hanging="360"/>
      </w:pPr>
    </w:lvl>
    <w:lvl w:ilvl="7" w:tplc="14090019">
      <w:start w:val="1"/>
      <w:numFmt w:val="lowerLetter"/>
      <w:lvlText w:val="%8."/>
      <w:lvlJc w:val="left"/>
      <w:pPr>
        <w:ind w:left="4689" w:hanging="360"/>
      </w:pPr>
    </w:lvl>
    <w:lvl w:ilvl="8" w:tplc="1409001B">
      <w:start w:val="1"/>
      <w:numFmt w:val="lowerRoman"/>
      <w:lvlText w:val="%9."/>
      <w:lvlJc w:val="right"/>
      <w:pPr>
        <w:ind w:left="5409" w:hanging="180"/>
      </w:pPr>
    </w:lvl>
  </w:abstractNum>
  <w:abstractNum w:abstractNumId="15"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7"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D8F1B2D"/>
    <w:multiLevelType w:val="hybridMultilevel"/>
    <w:tmpl w:val="A73C39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20" w15:restartNumberingAfterBreak="0">
    <w:nsid w:val="24202AD3"/>
    <w:multiLevelType w:val="hybridMultilevel"/>
    <w:tmpl w:val="28605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244811F6"/>
    <w:multiLevelType w:val="hybridMultilevel"/>
    <w:tmpl w:val="5958ED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0048BD"/>
    <w:multiLevelType w:val="hybridMultilevel"/>
    <w:tmpl w:val="9A60E0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B654ED8"/>
    <w:multiLevelType w:val="multilevel"/>
    <w:tmpl w:val="E5F0D766"/>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5" w15:restartNumberingAfterBreak="0">
    <w:nsid w:val="423A5E9A"/>
    <w:multiLevelType w:val="multilevel"/>
    <w:tmpl w:val="22964AD4"/>
    <w:lvl w:ilvl="0">
      <w:start w:val="1"/>
      <w:numFmt w:val="bullet"/>
      <w:lvlRestart w:val="0"/>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26"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F255DB5"/>
    <w:multiLevelType w:val="hybridMultilevel"/>
    <w:tmpl w:val="605AB8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9" w15:restartNumberingAfterBreak="0">
    <w:nsid w:val="666A3313"/>
    <w:multiLevelType w:val="hybridMultilevel"/>
    <w:tmpl w:val="1CAC7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743D43"/>
    <w:multiLevelType w:val="hybridMultilevel"/>
    <w:tmpl w:val="8F96D3D4"/>
    <w:lvl w:ilvl="0" w:tplc="2D7668C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17"/>
  </w:num>
  <w:num w:numId="5">
    <w:abstractNumId w:val="16"/>
  </w:num>
  <w:num w:numId="6">
    <w:abstractNumId w:val="16"/>
  </w:num>
  <w:num w:numId="7">
    <w:abstractNumId w:val="16"/>
  </w:num>
  <w:num w:numId="8">
    <w:abstractNumId w:val="5"/>
  </w:num>
  <w:num w:numId="9">
    <w:abstractNumId w:val="16"/>
  </w:num>
  <w:num w:numId="10">
    <w:abstractNumId w:val="4"/>
  </w:num>
  <w:num w:numId="11">
    <w:abstractNumId w:val="16"/>
  </w:num>
  <w:num w:numId="12">
    <w:abstractNumId w:val="8"/>
  </w:num>
  <w:num w:numId="13">
    <w:abstractNumId w:val="11"/>
  </w:num>
  <w:num w:numId="14">
    <w:abstractNumId w:val="3"/>
  </w:num>
  <w:num w:numId="15">
    <w:abstractNumId w:val="11"/>
  </w:num>
  <w:num w:numId="16">
    <w:abstractNumId w:val="2"/>
  </w:num>
  <w:num w:numId="17">
    <w:abstractNumId w:val="11"/>
  </w:num>
  <w:num w:numId="18">
    <w:abstractNumId w:val="1"/>
  </w:num>
  <w:num w:numId="19">
    <w:abstractNumId w:val="11"/>
  </w:num>
  <w:num w:numId="20">
    <w:abstractNumId w:val="0"/>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26"/>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1"/>
  </w:num>
  <w:num w:numId="31">
    <w:abstractNumId w:val="2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4"/>
  </w:num>
  <w:num w:numId="35">
    <w:abstractNumId w:val="24"/>
  </w:num>
  <w:num w:numId="36">
    <w:abstractNumId w:val="13"/>
  </w:num>
  <w:num w:numId="37">
    <w:abstractNumId w:val="25"/>
  </w:num>
  <w:num w:numId="38">
    <w:abstractNumId w:val="10"/>
  </w:num>
  <w:num w:numId="39">
    <w:abstractNumId w:val="19"/>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2"/>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0E4"/>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F5"/>
    <w:rsid w:val="002933BC"/>
    <w:rsid w:val="00293745"/>
    <w:rsid w:val="002A4AE7"/>
    <w:rsid w:val="002C0741"/>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388B"/>
    <w:rsid w:val="003800C5"/>
    <w:rsid w:val="003830FE"/>
    <w:rsid w:val="00390A23"/>
    <w:rsid w:val="00393272"/>
    <w:rsid w:val="003A028E"/>
    <w:rsid w:val="003B6B4D"/>
    <w:rsid w:val="003C3FD1"/>
    <w:rsid w:val="003D0BCF"/>
    <w:rsid w:val="003E3CF0"/>
    <w:rsid w:val="003E4DDE"/>
    <w:rsid w:val="00400591"/>
    <w:rsid w:val="00403AAF"/>
    <w:rsid w:val="004049E9"/>
    <w:rsid w:val="00417938"/>
    <w:rsid w:val="00426A0E"/>
    <w:rsid w:val="00434BC9"/>
    <w:rsid w:val="00443A62"/>
    <w:rsid w:val="00445094"/>
    <w:rsid w:val="00447EDA"/>
    <w:rsid w:val="00451466"/>
    <w:rsid w:val="00454FBD"/>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430F1"/>
    <w:rsid w:val="00647BF9"/>
    <w:rsid w:val="006670AF"/>
    <w:rsid w:val="00671FA9"/>
    <w:rsid w:val="00674982"/>
    <w:rsid w:val="00681931"/>
    <w:rsid w:val="0068213A"/>
    <w:rsid w:val="006842C7"/>
    <w:rsid w:val="006A46BB"/>
    <w:rsid w:val="006B190B"/>
    <w:rsid w:val="006B3FE6"/>
    <w:rsid w:val="006B6257"/>
    <w:rsid w:val="006B799D"/>
    <w:rsid w:val="006D2BB3"/>
    <w:rsid w:val="006E7AE2"/>
    <w:rsid w:val="006F769D"/>
    <w:rsid w:val="00723383"/>
    <w:rsid w:val="00725C2D"/>
    <w:rsid w:val="007276B8"/>
    <w:rsid w:val="00733070"/>
    <w:rsid w:val="007333D5"/>
    <w:rsid w:val="00733F6C"/>
    <w:rsid w:val="00734F4A"/>
    <w:rsid w:val="00741123"/>
    <w:rsid w:val="00744B84"/>
    <w:rsid w:val="0075183B"/>
    <w:rsid w:val="007712D6"/>
    <w:rsid w:val="0077313D"/>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D16CE"/>
    <w:rsid w:val="008F05D3"/>
    <w:rsid w:val="00900576"/>
    <w:rsid w:val="00936A96"/>
    <w:rsid w:val="00944F1E"/>
    <w:rsid w:val="009517E0"/>
    <w:rsid w:val="00971E4B"/>
    <w:rsid w:val="00981DEC"/>
    <w:rsid w:val="00997352"/>
    <w:rsid w:val="009A342E"/>
    <w:rsid w:val="009C7226"/>
    <w:rsid w:val="009C7706"/>
    <w:rsid w:val="009D4BEF"/>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D6D0A"/>
    <w:rsid w:val="00AD79B2"/>
    <w:rsid w:val="00AE60FD"/>
    <w:rsid w:val="00B14A74"/>
    <w:rsid w:val="00B20930"/>
    <w:rsid w:val="00B20C01"/>
    <w:rsid w:val="00B34552"/>
    <w:rsid w:val="00B46B49"/>
    <w:rsid w:val="00B55825"/>
    <w:rsid w:val="00B56AC8"/>
    <w:rsid w:val="00B63228"/>
    <w:rsid w:val="00B66A8C"/>
    <w:rsid w:val="00B726D4"/>
    <w:rsid w:val="00B91E6A"/>
    <w:rsid w:val="00BA2DF9"/>
    <w:rsid w:val="00BA68ED"/>
    <w:rsid w:val="00BB0971"/>
    <w:rsid w:val="00BB4B2E"/>
    <w:rsid w:val="00BC178F"/>
    <w:rsid w:val="00BE5823"/>
    <w:rsid w:val="00BF1568"/>
    <w:rsid w:val="00BF635F"/>
    <w:rsid w:val="00C00187"/>
    <w:rsid w:val="00C02E7B"/>
    <w:rsid w:val="00C1465D"/>
    <w:rsid w:val="00C40AA2"/>
    <w:rsid w:val="00C42365"/>
    <w:rsid w:val="00C4600A"/>
    <w:rsid w:val="00C522ED"/>
    <w:rsid w:val="00C5300E"/>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752DD"/>
    <w:rsid w:val="00D80436"/>
    <w:rsid w:val="00D80E70"/>
    <w:rsid w:val="00D967DC"/>
    <w:rsid w:val="00DA1BF6"/>
    <w:rsid w:val="00DA233C"/>
    <w:rsid w:val="00DB0721"/>
    <w:rsid w:val="00DB3567"/>
    <w:rsid w:val="00DC17F6"/>
    <w:rsid w:val="00DC346A"/>
    <w:rsid w:val="00DC5E1B"/>
    <w:rsid w:val="00DE3783"/>
    <w:rsid w:val="00DF4BCF"/>
    <w:rsid w:val="00E005A2"/>
    <w:rsid w:val="00E11C6C"/>
    <w:rsid w:val="00E1690E"/>
    <w:rsid w:val="00E26796"/>
    <w:rsid w:val="00E37688"/>
    <w:rsid w:val="00E6620E"/>
    <w:rsid w:val="00E7207B"/>
    <w:rsid w:val="00E72324"/>
    <w:rsid w:val="00E82EBC"/>
    <w:rsid w:val="00E900D6"/>
    <w:rsid w:val="00E977AF"/>
    <w:rsid w:val="00EB43DD"/>
    <w:rsid w:val="00EC0103"/>
    <w:rsid w:val="00EC660F"/>
    <w:rsid w:val="00ED60A6"/>
    <w:rsid w:val="00ED7C27"/>
    <w:rsid w:val="00F064A4"/>
    <w:rsid w:val="00F12EA4"/>
    <w:rsid w:val="00F23784"/>
    <w:rsid w:val="00F27A8E"/>
    <w:rsid w:val="00F3145F"/>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61C132"/>
  <w15:docId w15:val="{F58544B2-699B-4CB9-966E-51951342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2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2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2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1"/>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color w:val="212121"/>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2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2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1"/>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42"/>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45"/>
      </w:numPr>
    </w:pPr>
  </w:style>
  <w:style w:type="paragraph" w:customStyle="1" w:styleId="ACBodyTextBulletsLevel2">
    <w:name w:val="AC BodyText Bullets Level 2"/>
    <w:basedOn w:val="ACBodyTextBullets"/>
    <w:link w:val="ACBodyTextBulletsLevel2Char"/>
    <w:qFormat/>
    <w:rsid w:val="008A6F74"/>
    <w:pPr>
      <w:numPr>
        <w:ilvl w:val="3"/>
        <w:numId w:val="43"/>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6170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z.govt.nz/land/land-records/overview/record-types/types-land-records/computer-register-certificate-title-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s>
</ds:datastoreItem>
</file>

<file path=customXml/itemProps3.xml><?xml version="1.0" encoding="utf-8"?>
<ds:datastoreItem xmlns:ds="http://schemas.openxmlformats.org/officeDocument/2006/customXml" ds:itemID="{AB82D5E9-EEE6-5D4D-8A36-5B942012D50B}">
  <ds:schemaRefs>
    <ds:schemaRef ds:uri="http://schemas.openxmlformats.org/officeDocument/2006/bibliography"/>
  </ds:schemaRefs>
</ds:datastoreItem>
</file>

<file path=customXml/itemProps4.xml><?xml version="1.0" encoding="utf-8"?>
<ds:datastoreItem xmlns:ds="http://schemas.openxmlformats.org/officeDocument/2006/customXml" ds:itemID="{1259B38A-DA43-45AD-BB05-DBEFDB01A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7</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Michelle Tsang</cp:lastModifiedBy>
  <cp:revision>7</cp:revision>
  <cp:lastPrinted>2019-12-19T00:01:00Z</cp:lastPrinted>
  <dcterms:created xsi:type="dcterms:W3CDTF">2019-12-19T02:59:00Z</dcterms:created>
  <dcterms:modified xsi:type="dcterms:W3CDTF">2020-07-28T01:35:00Z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