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991C" w14:textId="082740E2" w:rsidR="00EE29E4" w:rsidRDefault="00B003AE" w:rsidP="00BD704F">
      <w:pPr>
        <w:spacing w:before="144" w:after="120" w:line="365" w:lineRule="exact"/>
        <w:ind w:left="223"/>
        <w:rPr>
          <w:rFonts w:ascii="Arial" w:eastAsia="Arial" w:hAnsi="Arial" w:cs="Arial"/>
          <w:sz w:val="32"/>
          <w:szCs w:val="3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67F3D070" wp14:editId="5DC7815E">
            <wp:simplePos x="0" y="0"/>
            <wp:positionH relativeFrom="column">
              <wp:posOffset>5238750</wp:posOffset>
            </wp:positionH>
            <wp:positionV relativeFrom="paragraph">
              <wp:posOffset>94615</wp:posOffset>
            </wp:positionV>
            <wp:extent cx="1713865" cy="612140"/>
            <wp:effectExtent l="0" t="0" r="63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FFB">
        <w:rPr>
          <w:rFonts w:ascii="Arial"/>
          <w:b/>
          <w:color w:val="1F3D58"/>
          <w:spacing w:val="-1"/>
          <w:sz w:val="32"/>
        </w:rPr>
        <w:t>Feedback</w:t>
      </w:r>
      <w:r w:rsidR="00232FFB">
        <w:rPr>
          <w:rFonts w:ascii="Arial"/>
          <w:b/>
          <w:color w:val="1F3D58"/>
          <w:spacing w:val="-22"/>
          <w:sz w:val="32"/>
        </w:rPr>
        <w:t xml:space="preserve"> </w:t>
      </w:r>
      <w:r w:rsidR="00232FFB">
        <w:rPr>
          <w:rFonts w:ascii="Arial"/>
          <w:b/>
          <w:color w:val="1F3D58"/>
          <w:spacing w:val="-1"/>
          <w:sz w:val="32"/>
        </w:rPr>
        <w:t>Form</w:t>
      </w:r>
    </w:p>
    <w:p w14:paraId="72CE78C6" w14:textId="61049725" w:rsidR="00EE29E4" w:rsidRDefault="00386AEB" w:rsidP="00BD704F">
      <w:pPr>
        <w:spacing w:after="120" w:line="243" w:lineRule="exact"/>
        <w:ind w:left="223"/>
        <w:rPr>
          <w:rFonts w:ascii="Arial" w:eastAsia="Arial" w:hAnsi="Arial" w:cs="Arial"/>
        </w:rPr>
      </w:pPr>
      <w:r>
        <w:rPr>
          <w:rFonts w:ascii="Arial"/>
          <w:b/>
          <w:color w:val="1F3D58"/>
        </w:rPr>
        <w:t xml:space="preserve">Auckland </w:t>
      </w:r>
      <w:r w:rsidR="00232FFB">
        <w:rPr>
          <w:rFonts w:ascii="Arial"/>
          <w:b/>
          <w:color w:val="1F3D58"/>
        </w:rPr>
        <w:t>Code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of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Practice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for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Land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Development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and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Subdivision</w:t>
      </w:r>
    </w:p>
    <w:p w14:paraId="75FC2735" w14:textId="395246CD" w:rsidR="00EE29E4" w:rsidRDefault="00232FFB" w:rsidP="00BD704F">
      <w:pPr>
        <w:spacing w:after="120" w:line="246" w:lineRule="exact"/>
        <w:ind w:left="223"/>
        <w:rPr>
          <w:rFonts w:ascii="Arial" w:eastAsia="Arial" w:hAnsi="Arial" w:cs="Arial"/>
        </w:rPr>
      </w:pPr>
      <w:r>
        <w:rPr>
          <w:rFonts w:ascii="Arial"/>
          <w:color w:val="1F3D58"/>
        </w:rPr>
        <w:t>Chapter</w:t>
      </w:r>
      <w:r>
        <w:rPr>
          <w:rFonts w:ascii="Arial"/>
          <w:color w:val="1F3D58"/>
          <w:spacing w:val="1"/>
        </w:rPr>
        <w:t xml:space="preserve"> </w:t>
      </w:r>
      <w:r w:rsidR="002E7265">
        <w:rPr>
          <w:rFonts w:ascii="Arial"/>
          <w:color w:val="1F3D58"/>
        </w:rPr>
        <w:t>7</w:t>
      </w:r>
      <w:r>
        <w:rPr>
          <w:rFonts w:ascii="Arial"/>
          <w:color w:val="1F3D58"/>
          <w:spacing w:val="1"/>
        </w:rPr>
        <w:t xml:space="preserve"> </w:t>
      </w:r>
      <w:r w:rsidR="00386AEB">
        <w:rPr>
          <w:rFonts w:ascii="Arial"/>
          <w:color w:val="1F3D58"/>
        </w:rPr>
        <w:t>–</w:t>
      </w:r>
      <w:r>
        <w:rPr>
          <w:rFonts w:ascii="Arial"/>
          <w:color w:val="1F3D58"/>
          <w:spacing w:val="1"/>
        </w:rPr>
        <w:t xml:space="preserve"> </w:t>
      </w:r>
      <w:r w:rsidR="002E7265">
        <w:rPr>
          <w:rFonts w:ascii="Arial"/>
          <w:color w:val="1F3D58"/>
        </w:rPr>
        <w:t>Landscape</w:t>
      </w:r>
      <w:r w:rsidR="00386AEB">
        <w:rPr>
          <w:rFonts w:ascii="Arial"/>
          <w:color w:val="1F3D58"/>
        </w:rPr>
        <w:t xml:space="preserve"> (Version 1</w:t>
      </w:r>
      <w:r>
        <w:rPr>
          <w:rFonts w:ascii="Arial"/>
          <w:color w:val="1F3D58"/>
        </w:rPr>
        <w:t>)</w:t>
      </w:r>
    </w:p>
    <w:p w14:paraId="65791004" w14:textId="77777777" w:rsidR="00EE29E4" w:rsidRDefault="00EE29E4" w:rsidP="00BD704F">
      <w:pPr>
        <w:spacing w:after="120"/>
        <w:rPr>
          <w:rFonts w:ascii="Arial" w:eastAsia="Arial" w:hAnsi="Arial" w:cs="Arial"/>
          <w:sz w:val="15"/>
          <w:szCs w:val="15"/>
        </w:rPr>
      </w:pPr>
    </w:p>
    <w:p w14:paraId="70685BB7" w14:textId="3DEA1838" w:rsidR="00230595" w:rsidRDefault="00232FFB" w:rsidP="00BD704F">
      <w:pPr>
        <w:pStyle w:val="BodyText"/>
        <w:spacing w:before="0" w:after="120" w:line="288" w:lineRule="auto"/>
        <w:ind w:left="219" w:right="566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 w:rsidR="00386AEB">
        <w:rPr>
          <w:color w:val="231F20"/>
          <w:spacing w:val="1"/>
        </w:rPr>
        <w:t xml:space="preserve">Auckland </w:t>
      </w:r>
      <w:r>
        <w:rPr>
          <w:color w:val="231F20"/>
        </w:rPr>
        <w:t>Code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1"/>
        </w:rPr>
        <w:t xml:space="preserve"> </w:t>
      </w:r>
      <w:r w:rsidR="00230595">
        <w:rPr>
          <w:color w:val="231F20"/>
        </w:rPr>
        <w:t xml:space="preserve">Development </w:t>
      </w:r>
      <w:r w:rsidR="001C6D5C">
        <w:rPr>
          <w:color w:val="231F20"/>
        </w:rPr>
        <w:t xml:space="preserve">and Subdivision </w:t>
      </w:r>
      <w:r>
        <w:rPr>
          <w:color w:val="231F20"/>
        </w:rPr>
        <w:t>is intended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for </w:t>
      </w:r>
      <w:r w:rsidR="00230595">
        <w:rPr>
          <w:color w:val="231F20"/>
        </w:rPr>
        <w:t>everyone who is involved with land development, ranging from simple subdivision projects to large</w:t>
      </w:r>
      <w:r w:rsidR="00BD704F">
        <w:rPr>
          <w:color w:val="231F20"/>
        </w:rPr>
        <w:t>-</w:t>
      </w:r>
      <w:r w:rsidR="00230595">
        <w:rPr>
          <w:color w:val="231F20"/>
        </w:rPr>
        <w:t>scale developments or re-developments involving a wide range of housing, business</w:t>
      </w:r>
      <w:r w:rsidR="001C6D5C">
        <w:rPr>
          <w:color w:val="231F20"/>
        </w:rPr>
        <w:t>/commercial</w:t>
      </w:r>
      <w:r w:rsidR="00230595">
        <w:rPr>
          <w:color w:val="231F20"/>
        </w:rPr>
        <w:t xml:space="preserve"> </w:t>
      </w:r>
      <w:proofErr w:type="gramStart"/>
      <w:r w:rsidR="00230595">
        <w:rPr>
          <w:color w:val="231F20"/>
        </w:rPr>
        <w:t>development</w:t>
      </w:r>
      <w:proofErr w:type="gramEnd"/>
      <w:r w:rsidR="00230595">
        <w:rPr>
          <w:color w:val="231F20"/>
        </w:rPr>
        <w:t xml:space="preserve"> and infrastructure provision</w:t>
      </w:r>
      <w:r w:rsidR="00BD704F">
        <w:rPr>
          <w:color w:val="231F20"/>
        </w:rPr>
        <w:t>s</w:t>
      </w:r>
      <w:r w:rsidR="00230595">
        <w:rPr>
          <w:color w:val="231F20"/>
        </w:rPr>
        <w:t>.</w:t>
      </w:r>
    </w:p>
    <w:p w14:paraId="6E937BC1" w14:textId="05C78DF0" w:rsidR="001C6D5C" w:rsidRPr="00230595" w:rsidRDefault="00230595" w:rsidP="00BD704F">
      <w:pPr>
        <w:pStyle w:val="BodyText"/>
        <w:spacing w:before="0" w:after="120" w:line="288" w:lineRule="auto"/>
        <w:ind w:left="219" w:right="566"/>
        <w:rPr>
          <w:color w:val="231F20"/>
        </w:rPr>
      </w:pPr>
      <w:r>
        <w:rPr>
          <w:color w:val="231F20"/>
        </w:rPr>
        <w:t xml:space="preserve">Chapter </w:t>
      </w:r>
      <w:r w:rsidR="002E7265">
        <w:rPr>
          <w:color w:val="231F20"/>
        </w:rPr>
        <w:t>7</w:t>
      </w:r>
      <w:r>
        <w:rPr>
          <w:color w:val="231F20"/>
        </w:rPr>
        <w:t xml:space="preserve"> – </w:t>
      </w:r>
      <w:r w:rsidR="002E7265">
        <w:rPr>
          <w:color w:val="231F20"/>
        </w:rPr>
        <w:t>Landscape</w:t>
      </w:r>
      <w:r>
        <w:rPr>
          <w:color w:val="231F20"/>
        </w:rPr>
        <w:t xml:space="preserve"> </w:t>
      </w:r>
      <w:r w:rsidR="002E7265" w:rsidRPr="002E7265">
        <w:rPr>
          <w:color w:val="231F20"/>
        </w:rPr>
        <w:t>outlines the minimum standards for developers (their consultant/s and contractor/s) for green</w:t>
      </w:r>
      <w:r w:rsidR="002E7265">
        <w:rPr>
          <w:color w:val="231F20"/>
        </w:rPr>
        <w:t xml:space="preserve"> </w:t>
      </w:r>
      <w:r w:rsidR="002E7265" w:rsidRPr="002E7265">
        <w:rPr>
          <w:color w:val="231F20"/>
        </w:rPr>
        <w:t>assets to be vested or transferred to Auckland Council; including but not limited to, green assets and</w:t>
      </w:r>
      <w:r w:rsidR="002E7265">
        <w:rPr>
          <w:color w:val="231F20"/>
        </w:rPr>
        <w:t xml:space="preserve"> </w:t>
      </w:r>
      <w:r w:rsidR="002E7265" w:rsidRPr="002E7265">
        <w:rPr>
          <w:color w:val="231F20"/>
        </w:rPr>
        <w:t>landscaping in parks, open spaces, and stormwater management devices</w:t>
      </w:r>
      <w:r w:rsidR="002E7265">
        <w:rPr>
          <w:color w:val="231F20"/>
        </w:rPr>
        <w:t>.</w:t>
      </w:r>
    </w:p>
    <w:p w14:paraId="2AFF9A1E" w14:textId="28BED80C" w:rsidR="001C6D5C" w:rsidRDefault="00232FFB" w:rsidP="00BD704F">
      <w:pPr>
        <w:pStyle w:val="BodyText"/>
        <w:spacing w:before="0" w:after="120" w:line="288" w:lineRule="auto"/>
        <w:ind w:left="214" w:right="338"/>
        <w:rPr>
          <w:color w:val="231F20"/>
        </w:rPr>
      </w:pP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appreciate </w:t>
      </w:r>
      <w:r w:rsidR="001C6D5C">
        <w:rPr>
          <w:color w:val="231F20"/>
        </w:rPr>
        <w:t xml:space="preserve">your </w:t>
      </w:r>
      <w:r>
        <w:rPr>
          <w:color w:val="231F20"/>
        </w:rPr>
        <w:t>feedback</w:t>
      </w:r>
      <w:r w:rsidR="001C6D5C">
        <w:rPr>
          <w:color w:val="231F20"/>
        </w:rPr>
        <w:t>.  Please fill in the table below</w:t>
      </w:r>
      <w:r w:rsidR="0078324D">
        <w:rPr>
          <w:color w:val="231F20"/>
          <w:spacing w:val="1"/>
        </w:rPr>
        <w:t xml:space="preserve">, </w:t>
      </w:r>
      <w:r w:rsidR="0078324D">
        <w:rPr>
          <w:color w:val="231F20"/>
        </w:rPr>
        <w:t>including</w:t>
      </w:r>
      <w:r w:rsidR="001C6D5C">
        <w:rPr>
          <w:color w:val="231F20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 w:rsidR="001C6D5C">
        <w:rPr>
          <w:color w:val="231F20"/>
        </w:rPr>
        <w:t>text rat</w:t>
      </w:r>
      <w:r w:rsidR="0078324D">
        <w:rPr>
          <w:color w:val="231F20"/>
        </w:rPr>
        <w:t xml:space="preserve">her than </w:t>
      </w:r>
      <w:proofErr w:type="spellStart"/>
      <w:r w:rsidR="0078324D">
        <w:rPr>
          <w:color w:val="231F20"/>
        </w:rPr>
        <w:t>generalised</w:t>
      </w:r>
      <w:proofErr w:type="spellEnd"/>
      <w:r w:rsidR="0078324D">
        <w:rPr>
          <w:color w:val="231F20"/>
        </w:rPr>
        <w:t xml:space="preserve"> statements,</w:t>
      </w:r>
      <w:r w:rsidR="001C6D5C">
        <w:rPr>
          <w:color w:val="231F20"/>
        </w:rPr>
        <w:t xml:space="preserve"> and email the form to</w:t>
      </w:r>
      <w:r w:rsidR="002E7265">
        <w:rPr>
          <w:color w:val="231F20"/>
        </w:rPr>
        <w:t xml:space="preserve"> </w:t>
      </w:r>
      <w:hyperlink r:id="rId9" w:history="1">
        <w:r w:rsidR="002E7265" w:rsidRPr="00440A51">
          <w:rPr>
            <w:rStyle w:val="Hyperlink"/>
          </w:rPr>
          <w:t>EngineeringCOP@aucklandcouncil.govt.nz</w:t>
        </w:r>
      </w:hyperlink>
      <w:r w:rsidR="002E7265">
        <w:rPr>
          <w:color w:val="231F20"/>
        </w:rPr>
        <w:t xml:space="preserve">.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suggested improvements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2"/>
        </w:rPr>
        <w:t xml:space="preserve"> </w:t>
      </w:r>
      <w:r w:rsidR="001C6D5C">
        <w:rPr>
          <w:color w:val="231F20"/>
        </w:rPr>
        <w:t xml:space="preserve">reviewed and </w:t>
      </w:r>
      <w:proofErr w:type="gramStart"/>
      <w:r w:rsidR="001C6D5C">
        <w:rPr>
          <w:color w:val="231F20"/>
        </w:rPr>
        <w:t>taken into account</w:t>
      </w:r>
      <w:proofErr w:type="gramEnd"/>
      <w:r w:rsidR="001C6D5C">
        <w:rPr>
          <w:color w:val="231F20"/>
        </w:rPr>
        <w:t xml:space="preserve"> at the next update of this chapter.</w:t>
      </w:r>
    </w:p>
    <w:p w14:paraId="2AC8463E" w14:textId="77777777" w:rsidR="00EE29E4" w:rsidRDefault="00232FFB" w:rsidP="00BD704F">
      <w:pPr>
        <w:pStyle w:val="BodyText"/>
        <w:spacing w:before="0" w:after="120" w:line="288" w:lineRule="auto"/>
        <w:ind w:left="214" w:right="663"/>
      </w:pPr>
      <w:r>
        <w:rPr>
          <w:color w:val="231F20"/>
        </w:rPr>
        <w:t>Reviews</w:t>
      </w:r>
      <w:r>
        <w:rPr>
          <w:color w:val="231F20"/>
          <w:spacing w:val="1"/>
        </w:rPr>
        <w:t xml:space="preserve"> </w:t>
      </w:r>
      <w:r w:rsidR="001C6D5C"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undertaken periodically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urgent basis if deemed necessary.</w:t>
      </w:r>
    </w:p>
    <w:p w14:paraId="603B8E17" w14:textId="77777777" w:rsidR="00EE29E4" w:rsidRDefault="00232FFB" w:rsidP="00BD704F">
      <w:pPr>
        <w:pStyle w:val="BodyText"/>
        <w:spacing w:before="0" w:after="120"/>
        <w:ind w:left="205"/>
      </w:pPr>
      <w:r>
        <w:rPr>
          <w:color w:val="231F20"/>
        </w:rPr>
        <w:t>Please 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your details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provided with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 that 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discuss your suggestion/s.</w:t>
      </w:r>
    </w:p>
    <w:p w14:paraId="67C6F2D4" w14:textId="77777777" w:rsidR="00EE29E4" w:rsidRDefault="00EE29E4">
      <w:pPr>
        <w:spacing w:before="11"/>
        <w:rPr>
          <w:rFonts w:ascii="Arial" w:eastAsia="Arial" w:hAnsi="Arial" w:cs="Arial"/>
          <w:sz w:val="18"/>
          <w:szCs w:val="18"/>
        </w:rPr>
      </w:pPr>
    </w:p>
    <w:p w14:paraId="565E8D20" w14:textId="77777777" w:rsidR="00EE29E4" w:rsidRDefault="00232FFB">
      <w:pPr>
        <w:tabs>
          <w:tab w:val="left" w:pos="2796"/>
          <w:tab w:val="left" w:pos="5747"/>
          <w:tab w:val="left" w:pos="8014"/>
          <w:tab w:val="left" w:pos="8864"/>
          <w:tab w:val="left" w:pos="10848"/>
        </w:tabs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1"/>
          <w:sz w:val="18"/>
        </w:rPr>
        <w:t>Name</w:t>
      </w:r>
      <w:r>
        <w:rPr>
          <w:rFonts w:ascii="Arial"/>
          <w:color w:val="231F20"/>
          <w:spacing w:val="-1"/>
          <w:sz w:val="18"/>
        </w:rPr>
        <w:t>:</w:t>
      </w:r>
      <w:r>
        <w:rPr>
          <w:rFonts w:ascii="Arial"/>
          <w:color w:val="231F20"/>
          <w:spacing w:val="-1"/>
          <w:sz w:val="18"/>
          <w:u w:val="dotted" w:color="929497"/>
        </w:rPr>
        <w:tab/>
      </w:r>
      <w:r>
        <w:rPr>
          <w:rFonts w:ascii="Arial"/>
          <w:b/>
          <w:color w:val="231F20"/>
          <w:spacing w:val="-1"/>
          <w:sz w:val="18"/>
        </w:rPr>
        <w:t>Organisation</w:t>
      </w:r>
      <w:r>
        <w:rPr>
          <w:rFonts w:ascii="Arial"/>
          <w:color w:val="231F20"/>
          <w:spacing w:val="-1"/>
          <w:sz w:val="18"/>
        </w:rPr>
        <w:t>:</w:t>
      </w:r>
      <w:r>
        <w:rPr>
          <w:rFonts w:ascii="Arial"/>
          <w:color w:val="231F20"/>
          <w:spacing w:val="-1"/>
          <w:sz w:val="18"/>
          <w:u w:val="dotted" w:color="929497"/>
        </w:rPr>
        <w:tab/>
      </w:r>
      <w:r>
        <w:rPr>
          <w:rFonts w:ascii="Arial"/>
          <w:b/>
          <w:color w:val="231F20"/>
          <w:w w:val="95"/>
          <w:sz w:val="18"/>
        </w:rPr>
        <w:t>Phone</w:t>
      </w:r>
      <w:r>
        <w:rPr>
          <w:rFonts w:ascii="Arial"/>
          <w:color w:val="231F20"/>
          <w:w w:val="95"/>
          <w:sz w:val="18"/>
        </w:rPr>
        <w:t>:</w:t>
      </w:r>
      <w:r>
        <w:rPr>
          <w:rFonts w:ascii="Arial"/>
          <w:color w:val="231F20"/>
          <w:w w:val="95"/>
          <w:sz w:val="18"/>
          <w:u w:val="dotted" w:color="929497"/>
        </w:rPr>
        <w:tab/>
      </w:r>
      <w:r>
        <w:rPr>
          <w:rFonts w:ascii="Arial"/>
          <w:b/>
          <w:color w:val="231F20"/>
          <w:sz w:val="18"/>
        </w:rPr>
        <w:t>Email</w:t>
      </w:r>
      <w:r>
        <w:rPr>
          <w:rFonts w:ascii="Arial"/>
          <w:color w:val="231F20"/>
          <w:sz w:val="18"/>
        </w:rPr>
        <w:t>:</w:t>
      </w:r>
      <w:r>
        <w:rPr>
          <w:rFonts w:ascii="Arial"/>
          <w:color w:val="231F20"/>
          <w:sz w:val="18"/>
        </w:rPr>
        <w:tab/>
      </w:r>
      <w:r>
        <w:rPr>
          <w:rFonts w:ascii="Arial"/>
          <w:color w:val="231F20"/>
          <w:sz w:val="18"/>
          <w:u w:val="dotted" w:color="929497"/>
        </w:rPr>
        <w:t xml:space="preserve"> </w:t>
      </w:r>
      <w:r>
        <w:rPr>
          <w:rFonts w:ascii="Arial"/>
          <w:color w:val="231F20"/>
          <w:sz w:val="18"/>
          <w:u w:val="dotted" w:color="929497"/>
        </w:rPr>
        <w:tab/>
      </w:r>
    </w:p>
    <w:p w14:paraId="0458E3DD" w14:textId="77777777" w:rsidR="00EE29E4" w:rsidRDefault="00EE29E4">
      <w:pPr>
        <w:spacing w:before="9"/>
        <w:rPr>
          <w:rFonts w:ascii="Arial" w:eastAsia="Arial" w:hAnsi="Arial" w:cs="Arial"/>
          <w:sz w:val="15"/>
          <w:szCs w:val="15"/>
        </w:rPr>
      </w:pPr>
    </w:p>
    <w:p w14:paraId="612A4397" w14:textId="77777777" w:rsidR="00EE29E4" w:rsidRDefault="00EE29E4">
      <w:pPr>
        <w:rPr>
          <w:rFonts w:ascii="Arial" w:eastAsia="Arial" w:hAnsi="Arial" w:cs="Arial"/>
          <w:sz w:val="15"/>
          <w:szCs w:val="15"/>
        </w:rPr>
        <w:sectPr w:rsidR="00EE29E4">
          <w:type w:val="continuous"/>
          <w:pgSz w:w="11910" w:h="16840"/>
          <w:pgMar w:top="560" w:right="440" w:bottom="280" w:left="500" w:header="720" w:footer="720" w:gutter="0"/>
          <w:cols w:space="720"/>
        </w:sectPr>
      </w:pPr>
    </w:p>
    <w:p w14:paraId="2D6FDB70" w14:textId="77777777" w:rsidR="00EE29E4" w:rsidRDefault="00232FFB">
      <w:pPr>
        <w:spacing w:before="77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Please</w:t>
      </w:r>
      <w:r>
        <w:rPr>
          <w:rFonts w:ascii="Arial"/>
          <w:b/>
          <w:color w:val="231F20"/>
          <w:spacing w:val="-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state</w:t>
      </w:r>
      <w:r>
        <w:rPr>
          <w:rFonts w:ascii="Arial"/>
          <w:b/>
          <w:color w:val="231F20"/>
          <w:spacing w:val="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your role</w:t>
      </w:r>
      <w:r>
        <w:rPr>
          <w:rFonts w:ascii="Arial"/>
          <w:b/>
          <w:color w:val="231F20"/>
          <w:spacing w:val="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or interest in</w:t>
      </w:r>
      <w:r>
        <w:rPr>
          <w:rFonts w:ascii="Arial"/>
          <w:b/>
          <w:color w:val="231F20"/>
          <w:spacing w:val="-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the Code of Practice:</w:t>
      </w:r>
    </w:p>
    <w:p w14:paraId="37421A86" w14:textId="77777777" w:rsidR="00EE29E4" w:rsidRDefault="00232FFB">
      <w:pPr>
        <w:pStyle w:val="BodyText"/>
        <w:spacing w:before="4"/>
        <w:ind w:left="215"/>
        <w:rPr>
          <w:rFonts w:cs="Arial"/>
        </w:rPr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state:  </w:t>
      </w:r>
      <w:r>
        <w:rPr>
          <w:color w:val="231F20"/>
          <w:spacing w:val="17"/>
        </w:rPr>
        <w:t xml:space="preserve"> </w:t>
      </w:r>
      <w:r>
        <w:rPr>
          <w:color w:val="231F20"/>
          <w:u w:val="single" w:color="A9A9A9"/>
        </w:rPr>
        <w:t xml:space="preserve"> </w:t>
      </w:r>
    </w:p>
    <w:p w14:paraId="7E00616A" w14:textId="77777777" w:rsidR="00EE29E4" w:rsidRDefault="00232FFB">
      <w:pPr>
        <w:pStyle w:val="BodyText"/>
        <w:spacing w:before="86"/>
        <w:ind w:left="140"/>
        <w:rPr>
          <w:rFonts w:cs="Arial"/>
        </w:rPr>
      </w:pPr>
      <w:r>
        <w:br w:type="column"/>
      </w:r>
      <w:r>
        <w:t>Resident</w:t>
      </w:r>
    </w:p>
    <w:p w14:paraId="6FA61E6F" w14:textId="77777777" w:rsidR="00EE29E4" w:rsidRDefault="00EE29E4">
      <w:pPr>
        <w:rPr>
          <w:rFonts w:ascii="Arial" w:eastAsia="Arial" w:hAnsi="Arial" w:cs="Arial"/>
        </w:rPr>
        <w:sectPr w:rsidR="00EE29E4">
          <w:type w:val="continuous"/>
          <w:pgSz w:w="11910" w:h="16840"/>
          <w:pgMar w:top="560" w:right="440" w:bottom="280" w:left="500" w:header="720" w:footer="720" w:gutter="0"/>
          <w:cols w:num="2" w:space="720" w:equalWidth="0">
            <w:col w:w="5474" w:space="40"/>
            <w:col w:w="5456"/>
          </w:cols>
        </w:sectPr>
      </w:pPr>
    </w:p>
    <w:p w14:paraId="52EA7D23" w14:textId="77777777" w:rsidR="00EE29E4" w:rsidRDefault="00EE29E4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698"/>
        <w:gridCol w:w="2164"/>
        <w:gridCol w:w="3080"/>
        <w:gridCol w:w="2551"/>
      </w:tblGrid>
      <w:tr w:rsidR="00EE29E4" w14:paraId="09DF38DD" w14:textId="77777777">
        <w:trPr>
          <w:trHeight w:hRule="exact" w:val="487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08CF8873" w14:textId="77777777" w:rsidR="00EE29E4" w:rsidRDefault="00232FFB">
            <w:pPr>
              <w:pStyle w:val="TableParagraph"/>
              <w:spacing w:before="25"/>
              <w:ind w:left="179" w:right="180" w:firstLine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Section Reference</w:t>
            </w:r>
          </w:p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1CB26A5D" w14:textId="77777777" w:rsidR="00EE29E4" w:rsidRDefault="00232FFB">
            <w:pPr>
              <w:pStyle w:val="TableParagraph"/>
              <w:spacing w:before="128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Section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Title</w:t>
            </w:r>
          </w:p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03A72950" w14:textId="77777777" w:rsidR="00EE29E4" w:rsidRDefault="00232FFB">
            <w:pPr>
              <w:pStyle w:val="TableParagraph"/>
              <w:spacing w:before="128"/>
              <w:ind w:left="6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Comment</w:t>
            </w:r>
          </w:p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3EE88607" w14:textId="77777777" w:rsidR="00EE29E4" w:rsidRDefault="00232FFB">
            <w:pPr>
              <w:pStyle w:val="TableParagraph"/>
              <w:spacing w:before="128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Suggested</w:t>
            </w:r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Alternative</w:t>
            </w:r>
            <w:r>
              <w:rPr>
                <w:rFonts w:ascii="Arial"/>
                <w:b/>
                <w:color w:val="FFFFFF"/>
                <w:sz w:val="18"/>
              </w:rPr>
              <w:t xml:space="preserve"> Text</w:t>
            </w:r>
          </w:p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796A9B92" w14:textId="77777777" w:rsidR="00EE29E4" w:rsidRDefault="00232FFB">
            <w:pPr>
              <w:pStyle w:val="TableParagraph"/>
              <w:spacing w:before="25" w:line="269" w:lineRule="auto"/>
              <w:ind w:left="751" w:right="410" w:hanging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Justification</w:t>
            </w:r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for</w:t>
            </w:r>
            <w:r>
              <w:rPr>
                <w:rFonts w:ascii="Arial"/>
                <w:b/>
                <w:color w:val="FFFFFF"/>
                <w:sz w:val="18"/>
              </w:rPr>
              <w:t xml:space="preserve"> this</w:t>
            </w:r>
            <w:r>
              <w:rPr>
                <w:rFonts w:ascii="Arial"/>
                <w:b/>
                <w:color w:val="FFFFFF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Amendment</w:t>
            </w:r>
          </w:p>
        </w:tc>
      </w:tr>
      <w:tr w:rsidR="00EE29E4" w14:paraId="4D25F5F3" w14:textId="77777777">
        <w:trPr>
          <w:trHeight w:hRule="exact" w:val="1480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53951D79" w14:textId="77777777" w:rsidR="00EE29E4" w:rsidRPr="00232FFB" w:rsidRDefault="00EE29E4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1A9884B9" w14:textId="77777777" w:rsidR="00EE29E4" w:rsidRPr="00232FFB" w:rsidRDefault="00EE29E4">
            <w:pPr>
              <w:pStyle w:val="TableParagraph"/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682877E9" w14:textId="77777777" w:rsidR="00EE29E4" w:rsidRPr="00232FFB" w:rsidRDefault="00EE29E4">
            <w:pPr>
              <w:pStyle w:val="TableParagraph"/>
              <w:ind w:left="100" w:right="175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738D0327" w14:textId="77777777" w:rsidR="00EE29E4" w:rsidRPr="00232FFB" w:rsidRDefault="00EE29E4">
            <w:pPr>
              <w:pStyle w:val="TableParagraph"/>
              <w:spacing w:line="184" w:lineRule="exact"/>
              <w:ind w:left="97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03BEE363" w14:textId="77777777" w:rsidR="00EE29E4" w:rsidRPr="00232FFB" w:rsidRDefault="00EE29E4">
            <w:pPr>
              <w:pStyle w:val="TableParagraph"/>
              <w:spacing w:line="265" w:lineRule="auto"/>
              <w:ind w:left="103" w:right="211"/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EE29E4" w14:paraId="0C40CDA9" w14:textId="77777777">
        <w:trPr>
          <w:trHeight w:hRule="exact" w:val="1994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445952D4" w14:textId="77777777" w:rsidR="00EE29E4" w:rsidRDefault="00EE29E4"/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31CB69E8" w14:textId="77777777" w:rsidR="00EE29E4" w:rsidRDefault="00EE29E4"/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63AAA96B" w14:textId="77777777" w:rsidR="00EE29E4" w:rsidRDefault="00EE29E4"/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5325A4B" w14:textId="77777777" w:rsidR="00EE29E4" w:rsidRDefault="00EE29E4"/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17BEC2B8" w14:textId="77777777" w:rsidR="00EE29E4" w:rsidRDefault="00EE29E4"/>
        </w:tc>
      </w:tr>
      <w:tr w:rsidR="00EE29E4" w14:paraId="51700BBF" w14:textId="77777777">
        <w:trPr>
          <w:trHeight w:hRule="exact" w:val="1996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D1E8471" w14:textId="77777777" w:rsidR="00EE29E4" w:rsidRDefault="00EE29E4"/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06CBB7CC" w14:textId="77777777" w:rsidR="00EE29E4" w:rsidRDefault="00EE29E4"/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5056D14B" w14:textId="77777777" w:rsidR="00EE29E4" w:rsidRDefault="00EE29E4"/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DA80F53" w14:textId="77777777" w:rsidR="00EE29E4" w:rsidRDefault="00EE29E4"/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360BE44" w14:textId="77777777" w:rsidR="00EE29E4" w:rsidRDefault="00EE29E4"/>
        </w:tc>
      </w:tr>
      <w:tr w:rsidR="00EE29E4" w14:paraId="4664731B" w14:textId="77777777">
        <w:trPr>
          <w:trHeight w:hRule="exact" w:val="1993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527F7E72" w14:textId="77777777" w:rsidR="00EE29E4" w:rsidRDefault="00EE29E4"/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0022B003" w14:textId="77777777" w:rsidR="00EE29E4" w:rsidRDefault="00EE29E4"/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4DC71956" w14:textId="77777777" w:rsidR="00EE29E4" w:rsidRDefault="00EE29E4"/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6A23E590" w14:textId="77777777" w:rsidR="00EE29E4" w:rsidRDefault="00EE29E4"/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7E2AAE0F" w14:textId="77777777" w:rsidR="00EE29E4" w:rsidRDefault="00EE29E4"/>
        </w:tc>
      </w:tr>
    </w:tbl>
    <w:p w14:paraId="16A09DD1" w14:textId="77777777" w:rsidR="00EE29E4" w:rsidRDefault="00EE29E4">
      <w:pPr>
        <w:spacing w:before="1"/>
        <w:rPr>
          <w:rFonts w:ascii="Arial" w:eastAsia="Arial" w:hAnsi="Arial" w:cs="Arial"/>
          <w:sz w:val="13"/>
          <w:szCs w:val="13"/>
        </w:rPr>
      </w:pPr>
    </w:p>
    <w:p w14:paraId="2AD30796" w14:textId="77777777" w:rsidR="00EE29E4" w:rsidRDefault="00232FFB">
      <w:pPr>
        <w:pStyle w:val="BodyText"/>
        <w:ind w:right="277"/>
        <w:jc w:val="right"/>
      </w:pPr>
      <w:r>
        <w:rPr>
          <w:color w:val="231F20"/>
        </w:rPr>
        <w:t>Page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</w:p>
    <w:sectPr w:rsidR="00EE29E4">
      <w:type w:val="continuous"/>
      <w:pgSz w:w="11910" w:h="16840"/>
      <w:pgMar w:top="56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11FF"/>
    <w:multiLevelType w:val="hybridMultilevel"/>
    <w:tmpl w:val="D64244F6"/>
    <w:lvl w:ilvl="0" w:tplc="E49A6B9A">
      <w:start w:val="1"/>
      <w:numFmt w:val="bullet"/>
      <w:pStyle w:val="Ch1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8F51C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32A314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F0659A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FE9988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EC8CC8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7E1D52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589C30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E0FD2A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E4"/>
    <w:rsid w:val="001C6D5C"/>
    <w:rsid w:val="00230595"/>
    <w:rsid w:val="00232FFB"/>
    <w:rsid w:val="002E7265"/>
    <w:rsid w:val="00386AEB"/>
    <w:rsid w:val="006E4347"/>
    <w:rsid w:val="0078324D"/>
    <w:rsid w:val="00B003AE"/>
    <w:rsid w:val="00B63744"/>
    <w:rsid w:val="00BD704F"/>
    <w:rsid w:val="00E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B2F3"/>
  <w15:docId w15:val="{C914E48A-9358-4FCB-8F23-A3540949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neA">
    <w:name w:val="None A"/>
    <w:rsid w:val="00230595"/>
    <w:rPr>
      <w:rFonts w:ascii="Arial" w:hAnsi="Arial"/>
      <w:sz w:val="22"/>
      <w:lang w:val="de-DE"/>
    </w:rPr>
  </w:style>
  <w:style w:type="paragraph" w:customStyle="1" w:styleId="Para0">
    <w:name w:val="Para 0"/>
    <w:link w:val="Para0Char"/>
    <w:rsid w:val="002305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20" w:line="300" w:lineRule="auto"/>
    </w:pPr>
    <w:rPr>
      <w:rFonts w:ascii="Cambria" w:eastAsia="Cambria" w:hAnsi="Cambria" w:cs="Cambria"/>
      <w:color w:val="000000"/>
      <w:u w:color="000000"/>
      <w:bdr w:val="nil"/>
      <w:lang w:eastAsia="en-NZ"/>
    </w:rPr>
  </w:style>
  <w:style w:type="character" w:customStyle="1" w:styleId="Para0Char">
    <w:name w:val="Para 0 Char"/>
    <w:basedOn w:val="DefaultParagraphFont"/>
    <w:link w:val="Para0"/>
    <w:rsid w:val="00230595"/>
    <w:rPr>
      <w:rFonts w:ascii="Cambria" w:eastAsia="Cambria" w:hAnsi="Cambria" w:cs="Cambria"/>
      <w:color w:val="000000"/>
      <w:u w:color="000000"/>
      <w:bdr w:val="nil"/>
      <w:lang w:eastAsia="en-NZ"/>
    </w:rPr>
  </w:style>
  <w:style w:type="paragraph" w:customStyle="1" w:styleId="Ch1Bullet">
    <w:name w:val="Ch 1 Bullet"/>
    <w:basedOn w:val="Para0"/>
    <w:link w:val="Ch1BulletChar"/>
    <w:qFormat/>
    <w:rsid w:val="00230595"/>
    <w:pPr>
      <w:numPr>
        <w:numId w:val="1"/>
      </w:numPr>
      <w:spacing w:before="20" w:after="20" w:line="240" w:lineRule="auto"/>
    </w:pPr>
    <w:rPr>
      <w:rFonts w:ascii="Arial" w:hAnsi="Arial"/>
      <w:lang w:val="en-NZ"/>
    </w:rPr>
  </w:style>
  <w:style w:type="character" w:customStyle="1" w:styleId="Ch1BulletChar">
    <w:name w:val="Ch 1 Bullet Char"/>
    <w:basedOn w:val="Para0Char"/>
    <w:link w:val="Ch1Bullet"/>
    <w:rsid w:val="00230595"/>
    <w:rPr>
      <w:rFonts w:ascii="Arial" w:eastAsia="Cambria" w:hAnsi="Arial" w:cs="Cambria"/>
      <w:color w:val="000000"/>
      <w:u w:color="000000"/>
      <w:bdr w:val="nil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1C6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gineeringCOP@aucklandcouncil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08A28CB7F14F93EC341D040207A1" ma:contentTypeVersion="2" ma:contentTypeDescription="Create a new document." ma:contentTypeScope="" ma:versionID="7e4d26bf6689e04b92623ec6681aa5f7">
  <xsd:schema xmlns:xsd="http://www.w3.org/2001/XMLSchema" xmlns:xs="http://www.w3.org/2001/XMLSchema" xmlns:p="http://schemas.microsoft.com/office/2006/metadata/properties" xmlns:ns1="http://schemas.microsoft.com/sharepoint/v3" xmlns:ns2="f8e62e3d-a8ad-468a-afab-46a3bdd2128f" targetNamespace="http://schemas.microsoft.com/office/2006/metadata/properties" ma:root="true" ma:fieldsID="2fa9010152f2c0b9691636f30562731e" ns1:_="" ns2:_="">
    <xsd:import namespace="http://schemas.microsoft.com/sharepoint/v3"/>
    <xsd:import namespace="f8e62e3d-a8ad-468a-afab-46a3bdd2128f"/>
    <xsd:element name="properties">
      <xsd:complexType>
        <xsd:sequence>
          <xsd:element name="documentManagement">
            <xsd:complexType>
              <xsd:all>
                <xsd:element ref="ns2:c684ffae6dad4ef4bbef503f1a706ea4" minOccurs="0"/>
                <xsd:element ref="ns2:TaxCatchAll" minOccurs="0"/>
                <xsd:element ref="ns2:TaxCatchAllLabel" minOccurs="0"/>
                <xsd:element ref="ns2:m2480b26297f46768831b26a430aa3a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2e3d-a8ad-468a-afab-46a3bdd2128f" elementFormDefault="qualified">
    <xsd:import namespace="http://schemas.microsoft.com/office/2006/documentManagement/types"/>
    <xsd:import namespace="http://schemas.microsoft.com/office/infopath/2007/PartnerControls"/>
    <xsd:element name="c684ffae6dad4ef4bbef503f1a706ea4" ma:index="8" nillable="true" ma:taxonomy="true" ma:internalName="c684ffae6dad4ef4bbef503f1a706ea4" ma:taxonomyFieldName="DesignSubject" ma:displayName="Design Subject" ma:readOnly="false" ma:fieldId="{c684ffae-6dad-4ef4-bbef-503f1a706ea4}" ma:taxonomyMulti="true" ma:sspId="c21e8235-aa74-4502-af10-d3a5558e8e4c" ma:termSetId="68183c2a-43e6-43cf-b057-4da6bfeea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e5c0d75-48d5-4e2a-a7fb-70e63ebd42e2}" ma:internalName="TaxCatchAll" ma:showField="CatchAllData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e5c0d75-48d5-4e2a-a7fb-70e63ebd42e2}" ma:internalName="TaxCatchAllLabel" ma:readOnly="true" ma:showField="CatchAllDataLabel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480b26297f46768831b26a430aa3aa" ma:index="12" nillable="true" ma:taxonomy="true" ma:internalName="m2480b26297f46768831b26a430aa3aa" ma:taxonomyFieldName="GeneralTags" ma:displayName="General Tags" ma:readOnly="false" ma:fieldId="{62480b26-297f-4676-8831-b26a430aa3aa}" ma:taxonomyMulti="true" ma:sspId="c21e8235-aa74-4502-af10-d3a5558e8e4c" ma:termSetId="fe734817-d794-41cf-9adc-c9fe6f9d44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62e3d-a8ad-468a-afab-46a3bdd2128f"/>
    <m2480b26297f46768831b26a430aa3aa xmlns="f8e62e3d-a8ad-468a-afab-46a3bdd2128f">
      <Terms xmlns="http://schemas.microsoft.com/office/infopath/2007/PartnerControls"/>
    </m2480b26297f46768831b26a430aa3aa>
    <PublishingExpirationDate xmlns="http://schemas.microsoft.com/sharepoint/v3" xsi:nil="true"/>
    <PublishingStartDate xmlns="http://schemas.microsoft.com/sharepoint/v3" xsi:nil="true"/>
    <c684ffae6dad4ef4bbef503f1a706ea4 xmlns="f8e62e3d-a8ad-468a-afab-46a3bdd2128f">
      <Terms xmlns="http://schemas.microsoft.com/office/infopath/2007/PartnerControls"/>
    </c684ffae6dad4ef4bbef503f1a706ea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DF65-14AB-4D07-ABA0-2DDD4E3B4B93}"/>
</file>

<file path=customXml/itemProps2.xml><?xml version="1.0" encoding="utf-8"?>
<ds:datastoreItem xmlns:ds="http://schemas.openxmlformats.org/officeDocument/2006/customXml" ds:itemID="{E3C03859-FE9C-4266-AA85-A09FE1756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64670-E961-4AEB-8437-42089F892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Water_Sensitive_Design_Guideline_Feedback_Form.pdf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7: Landscape – Feedback Form</dc:title>
  <dc:creator>Tyrrela</dc:creator>
  <cp:lastModifiedBy>Francois Sauvageot</cp:lastModifiedBy>
  <cp:revision>5</cp:revision>
  <dcterms:created xsi:type="dcterms:W3CDTF">2022-02-21T20:26:00Z</dcterms:created>
  <dcterms:modified xsi:type="dcterms:W3CDTF">2022-04-07T01:22:00Z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2016-09-30T00:00:00Z</vt:filetime>
  </property>
  <property fmtid="{D5CDD505-2E9C-101B-9397-08002B2CF9AE}" pid="4" name="ContentRemapped">
    <vt:lpwstr>true</vt:lpwstr>
  </property>
  <property fmtid="{D5CDD505-2E9C-101B-9397-08002B2CF9AE}" pid="5" name="ContentTypeId">
    <vt:lpwstr>0x01010035A508A28CB7F14F93EC341D040207A1</vt:lpwstr>
  </property>
  <property fmtid="{D5CDD505-2E9C-101B-9397-08002B2CF9AE}" pid="6" name="DesignSubject">
    <vt:lpwstr/>
  </property>
  <property fmtid="{D5CDD505-2E9C-101B-9397-08002B2CF9AE}" pid="7" name="GeneralTags">
    <vt:lpwstr/>
  </property>
</Properties>
</file>